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E9E2" w14:textId="77777777" w:rsidR="00766C85" w:rsidRDefault="00AF6C2A">
      <w:pPr>
        <w:spacing w:after="0"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7AC0A62" wp14:editId="5E171868">
                <wp:extent cx="4314825" cy="10001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109342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3148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39.75pt;height:78.7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6EEA45B6" w14:textId="77777777" w:rsidR="00766C85" w:rsidRDefault="00AF6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>
        <w:rPr>
          <w:noProof/>
        </w:rPr>
        <w:drawing>
          <wp:inline distT="0" distB="0" distL="0" distR="0" wp14:anchorId="37104092" wp14:editId="3A439791">
            <wp:extent cx="6348730" cy="2121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9077" name="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tretch/>
                  </pic:blipFill>
                  <pic:spPr bwMode="auto">
                    <a:xfrm>
                      <a:off x="0" y="0"/>
                      <a:ext cx="6466910" cy="21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14351" w14:textId="77777777" w:rsidR="00766C85" w:rsidRDefault="00766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</w:p>
    <w:p w14:paraId="760038FD" w14:textId="77777777" w:rsidR="00766C85" w:rsidRDefault="00AF6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0"/>
          <w:szCs w:val="40"/>
        </w:rPr>
        <w:t>ПРОГРАМА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01973574" w14:textId="77777777" w:rsidR="00766C85" w:rsidRDefault="00766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</w:p>
    <w:p w14:paraId="2777164D" w14:textId="77777777" w:rsidR="007179C7" w:rsidRPr="007179C7" w:rsidRDefault="007179C7" w:rsidP="0071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>ХXІ Міжнародної науково-практичної конференції</w:t>
      </w:r>
    </w:p>
    <w:p w14:paraId="1E9F49D7" w14:textId="77777777" w:rsidR="007179C7" w:rsidRPr="007179C7" w:rsidRDefault="007179C7" w:rsidP="0071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>«АСПЕКТИ СТАБІЛЬНОГО РОЗВИТКУ ЕКОНОМІКИ»</w:t>
      </w:r>
    </w:p>
    <w:p w14:paraId="5FE07A9F" w14:textId="77777777" w:rsidR="007179C7" w:rsidRPr="007179C7" w:rsidRDefault="007179C7" w:rsidP="0071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 факультету економіки, підприємництва та інформаційних технологій</w:t>
      </w:r>
      <w:r w:rsidRPr="007179C7">
        <w:rPr>
          <w:b/>
          <w:bCs/>
          <w:color w:val="1F3864" w:themeColor="accent5" w:themeShade="80"/>
        </w:rPr>
        <w:t xml:space="preserve"> </w:t>
      </w:r>
      <w:r w:rsidRPr="007179C7">
        <w:rPr>
          <w:rFonts w:ascii="Times New Roman" w:eastAsia="Times New Roman" w:hAnsi="Times New Roman" w:cs="Times New Roman"/>
          <w:b/>
          <w:bCs/>
          <w:caps/>
          <w:color w:val="1F3864" w:themeColor="accent5" w:themeShade="80"/>
          <w:sz w:val="28"/>
          <w:szCs w:val="28"/>
        </w:rPr>
        <w:t>Уманського національного університету</w:t>
      </w:r>
    </w:p>
    <w:p w14:paraId="55E7DFCA" w14:textId="77777777" w:rsidR="007179C7" w:rsidRDefault="007179C7" w:rsidP="00717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</w:p>
    <w:p w14:paraId="41CD0479" w14:textId="412C936B" w:rsidR="007179C7" w:rsidRDefault="007179C7" w:rsidP="00717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>29.05.2026</w:t>
      </w:r>
    </w:p>
    <w:p w14:paraId="66204D9B" w14:textId="77777777" w:rsidR="007179C7" w:rsidRPr="007179C7" w:rsidRDefault="007179C7" w:rsidP="00717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</w:pPr>
    </w:p>
    <w:p w14:paraId="71316035" w14:textId="77777777" w:rsidR="007179C7" w:rsidRPr="007179C7" w:rsidRDefault="007179C7" w:rsidP="007179C7">
      <w:pPr>
        <w:spacing w:after="0"/>
        <w:ind w:left="540"/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10:00 – </w:t>
      </w:r>
      <w:r w:rsidRPr="007179C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>Реєстрація учасників</w:t>
      </w: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(фойє корпусу №4 північного </w:t>
      </w:r>
      <w:proofErr w:type="spellStart"/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>кампусу</w:t>
      </w:r>
      <w:proofErr w:type="spellEnd"/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УНУ)</w:t>
      </w:r>
      <w:r w:rsidRPr="007179C7"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  <w:t>.</w:t>
      </w:r>
    </w:p>
    <w:p w14:paraId="0E44D1AF" w14:textId="77777777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28"/>
          <w:szCs w:val="28"/>
        </w:rPr>
      </w:pPr>
    </w:p>
    <w:p w14:paraId="036D77FC" w14:textId="77777777" w:rsid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11:00 – </w:t>
      </w:r>
      <w:r w:rsidRPr="007179C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>Урочисте відкриття конференції</w:t>
      </w: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</w:p>
    <w:p w14:paraId="012CE6F1" w14:textId="3E2097D4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(170 </w:t>
      </w:r>
      <w:proofErr w:type="spellStart"/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>ауд</w:t>
      </w:r>
      <w:proofErr w:type="spellEnd"/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., корпус №4 північного </w:t>
      </w:r>
      <w:proofErr w:type="spellStart"/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>кампусу</w:t>
      </w:r>
      <w:proofErr w:type="spellEnd"/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УНУ)</w:t>
      </w:r>
    </w:p>
    <w:p w14:paraId="32A46027" w14:textId="77777777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28"/>
          <w:szCs w:val="28"/>
        </w:rPr>
      </w:pPr>
    </w:p>
    <w:p w14:paraId="67097F46" w14:textId="77777777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/>
        </w:rPr>
        <w:t>12</w:t>
      </w: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:00-12:30 – </w:t>
      </w:r>
      <w:r w:rsidRPr="007179C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>Кава-брейк</w:t>
      </w:r>
    </w:p>
    <w:p w14:paraId="7264943B" w14:textId="77777777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</w:p>
    <w:p w14:paraId="4644918E" w14:textId="77777777" w:rsidR="007179C7" w:rsidRDefault="007179C7" w:rsidP="007179C7">
      <w:pPr>
        <w:pStyle w:val="aff3"/>
        <w:shd w:val="clear" w:color="auto" w:fill="FFFFFF"/>
        <w:spacing w:before="0" w:beforeAutospacing="0" w:after="0" w:afterAutospacing="0"/>
        <w:ind w:left="540"/>
        <w:rPr>
          <w:color w:val="1F3864" w:themeColor="accent5" w:themeShade="80"/>
          <w:sz w:val="28"/>
          <w:szCs w:val="28"/>
        </w:rPr>
      </w:pPr>
      <w:r w:rsidRPr="007179C7">
        <w:rPr>
          <w:color w:val="1F3864" w:themeColor="accent5" w:themeShade="80"/>
          <w:sz w:val="28"/>
          <w:szCs w:val="28"/>
        </w:rPr>
        <w:t xml:space="preserve">12:30-14:00 – </w:t>
      </w:r>
      <w:r w:rsidRPr="007179C7">
        <w:rPr>
          <w:b/>
          <w:bCs/>
          <w:color w:val="1F3864" w:themeColor="accent5" w:themeShade="80"/>
          <w:sz w:val="28"/>
          <w:szCs w:val="28"/>
        </w:rPr>
        <w:t>Пленарне засідання конференції</w:t>
      </w:r>
      <w:r w:rsidRPr="007179C7">
        <w:rPr>
          <w:color w:val="1F3864" w:themeColor="accent5" w:themeShade="80"/>
          <w:sz w:val="28"/>
          <w:szCs w:val="28"/>
        </w:rPr>
        <w:t xml:space="preserve"> </w:t>
      </w:r>
    </w:p>
    <w:p w14:paraId="11684740" w14:textId="19A0BB77" w:rsidR="007179C7" w:rsidRDefault="007179C7" w:rsidP="007179C7">
      <w:pPr>
        <w:pStyle w:val="aff3"/>
        <w:shd w:val="clear" w:color="auto" w:fill="FFFFFF"/>
        <w:spacing w:before="0" w:beforeAutospacing="0" w:after="0" w:afterAutospacing="0"/>
        <w:ind w:left="540"/>
        <w:rPr>
          <w:i/>
          <w:iCs/>
          <w:color w:val="1F3864" w:themeColor="accent5" w:themeShade="80"/>
          <w:sz w:val="28"/>
          <w:szCs w:val="28"/>
        </w:rPr>
      </w:pPr>
      <w:r w:rsidRPr="007179C7">
        <w:rPr>
          <w:i/>
          <w:iCs/>
          <w:color w:val="1F3864" w:themeColor="accent5" w:themeShade="80"/>
          <w:sz w:val="28"/>
          <w:szCs w:val="28"/>
        </w:rPr>
        <w:t xml:space="preserve">(170 </w:t>
      </w:r>
      <w:proofErr w:type="spellStart"/>
      <w:r w:rsidRPr="007179C7">
        <w:rPr>
          <w:i/>
          <w:iCs/>
          <w:color w:val="1F3864" w:themeColor="accent5" w:themeShade="80"/>
          <w:sz w:val="28"/>
          <w:szCs w:val="28"/>
        </w:rPr>
        <w:t>ауд</w:t>
      </w:r>
      <w:proofErr w:type="spellEnd"/>
      <w:r w:rsidRPr="007179C7">
        <w:rPr>
          <w:i/>
          <w:iCs/>
          <w:color w:val="1F3864" w:themeColor="accent5" w:themeShade="80"/>
          <w:sz w:val="28"/>
          <w:szCs w:val="28"/>
        </w:rPr>
        <w:t xml:space="preserve">., корпус №4 північного </w:t>
      </w:r>
      <w:proofErr w:type="spellStart"/>
      <w:r w:rsidRPr="007179C7">
        <w:rPr>
          <w:i/>
          <w:iCs/>
          <w:color w:val="1F3864" w:themeColor="accent5" w:themeShade="80"/>
          <w:sz w:val="28"/>
          <w:szCs w:val="28"/>
        </w:rPr>
        <w:t>кампусу</w:t>
      </w:r>
      <w:proofErr w:type="spellEnd"/>
      <w:r w:rsidRPr="007179C7">
        <w:rPr>
          <w:i/>
          <w:iCs/>
          <w:color w:val="1F3864" w:themeColor="accent5" w:themeShade="80"/>
          <w:sz w:val="28"/>
          <w:szCs w:val="28"/>
        </w:rPr>
        <w:t xml:space="preserve"> УНУ)</w:t>
      </w:r>
      <w:r>
        <w:rPr>
          <w:i/>
          <w:iCs/>
          <w:color w:val="1F3864" w:themeColor="accent5" w:themeShade="80"/>
          <w:sz w:val="28"/>
          <w:szCs w:val="28"/>
        </w:rPr>
        <w:t xml:space="preserve"> </w:t>
      </w:r>
    </w:p>
    <w:p w14:paraId="08C65CE0" w14:textId="46918E44" w:rsidR="007179C7" w:rsidRDefault="007179C7" w:rsidP="007179C7">
      <w:pPr>
        <w:pStyle w:val="aff3"/>
        <w:shd w:val="clear" w:color="auto" w:fill="FFFFFF"/>
        <w:spacing w:before="0" w:beforeAutospacing="0" w:after="0" w:afterAutospacing="0"/>
        <w:ind w:left="540"/>
        <w:rPr>
          <w:i/>
          <w:iCs/>
          <w:color w:val="1F3864" w:themeColor="accent5" w:themeShade="80"/>
          <w:sz w:val="28"/>
          <w:szCs w:val="28"/>
        </w:rPr>
      </w:pPr>
      <w:r>
        <w:rPr>
          <w:i/>
          <w:iCs/>
          <w:color w:val="1F3864" w:themeColor="accent5" w:themeShade="80"/>
          <w:sz w:val="28"/>
          <w:szCs w:val="28"/>
        </w:rPr>
        <w:t xml:space="preserve">Для дистанційної участі у конференції </w:t>
      </w:r>
      <w:proofErr w:type="spellStart"/>
      <w:r>
        <w:rPr>
          <w:i/>
          <w:iCs/>
          <w:color w:val="1F3864" w:themeColor="accent5" w:themeShade="80"/>
          <w:sz w:val="28"/>
          <w:szCs w:val="28"/>
        </w:rPr>
        <w:t>доєднуватись</w:t>
      </w:r>
      <w:proofErr w:type="spellEnd"/>
      <w:r>
        <w:rPr>
          <w:i/>
          <w:iCs/>
          <w:color w:val="1F3864" w:themeColor="accent5" w:themeShade="80"/>
          <w:sz w:val="28"/>
          <w:szCs w:val="28"/>
        </w:rPr>
        <w:t xml:space="preserve"> за посиланням:</w:t>
      </w:r>
    </w:p>
    <w:p w14:paraId="590B9BF8" w14:textId="77777777" w:rsidR="007179C7" w:rsidRDefault="007179C7" w:rsidP="007179C7">
      <w:pPr>
        <w:pStyle w:val="aff3"/>
        <w:shd w:val="clear" w:color="auto" w:fill="FFFFFF"/>
        <w:spacing w:before="0" w:beforeAutospacing="0" w:after="0" w:afterAutospacing="0"/>
        <w:ind w:left="540"/>
        <w:rPr>
          <w:i/>
          <w:iCs/>
          <w:color w:val="1F3864" w:themeColor="accent5" w:themeShade="80"/>
          <w:sz w:val="28"/>
          <w:szCs w:val="28"/>
        </w:rPr>
      </w:pPr>
    </w:p>
    <w:p w14:paraId="57181C15" w14:textId="5DECAA72" w:rsidR="007179C7" w:rsidRPr="007179C7" w:rsidRDefault="007179C7" w:rsidP="007179C7">
      <w:pPr>
        <w:pStyle w:val="aff3"/>
        <w:shd w:val="clear" w:color="auto" w:fill="FFFFFF"/>
        <w:spacing w:before="0" w:beforeAutospacing="0" w:after="0" w:afterAutospacing="0" w:line="276" w:lineRule="auto"/>
        <w:ind w:left="540"/>
        <w:rPr>
          <w:color w:val="1F3864" w:themeColor="accent5" w:themeShade="80"/>
        </w:rPr>
      </w:pPr>
      <w:r w:rsidRPr="007179C7">
        <w:rPr>
          <w:color w:val="1F3864" w:themeColor="accent5" w:themeShade="80"/>
        </w:rPr>
        <w:t>https://us05web.zoom.us/j/5119242107?pwd=iySFki0VAd4cA7FRguGHKizbiTGGgd.1</w:t>
      </w:r>
    </w:p>
    <w:p w14:paraId="52FA43F8" w14:textId="77777777" w:rsidR="007179C7" w:rsidRPr="007179C7" w:rsidRDefault="007179C7" w:rsidP="007179C7">
      <w:pPr>
        <w:pStyle w:val="aff3"/>
        <w:shd w:val="clear" w:color="auto" w:fill="FFFFFF"/>
        <w:spacing w:before="0" w:beforeAutospacing="0" w:after="0" w:afterAutospacing="0" w:line="276" w:lineRule="auto"/>
        <w:ind w:left="540"/>
        <w:rPr>
          <w:color w:val="1F3864" w:themeColor="accent5" w:themeShade="80"/>
        </w:rPr>
      </w:pPr>
      <w:proofErr w:type="spellStart"/>
      <w:r w:rsidRPr="007179C7">
        <w:rPr>
          <w:color w:val="1F3864" w:themeColor="accent5" w:themeShade="80"/>
        </w:rPr>
        <w:t>Meeting</w:t>
      </w:r>
      <w:proofErr w:type="spellEnd"/>
      <w:r w:rsidRPr="007179C7">
        <w:rPr>
          <w:color w:val="1F3864" w:themeColor="accent5" w:themeShade="80"/>
        </w:rPr>
        <w:t xml:space="preserve"> ID:  511 924 2107</w:t>
      </w:r>
      <w:r w:rsidRPr="007179C7">
        <w:rPr>
          <w:color w:val="1F3864" w:themeColor="accent5" w:themeShade="80"/>
        </w:rPr>
        <w:br/>
      </w:r>
      <w:proofErr w:type="spellStart"/>
      <w:r w:rsidRPr="007179C7">
        <w:rPr>
          <w:color w:val="1F3864" w:themeColor="accent5" w:themeShade="80"/>
        </w:rPr>
        <w:t>Passcode</w:t>
      </w:r>
      <w:proofErr w:type="spellEnd"/>
      <w:r w:rsidRPr="007179C7">
        <w:rPr>
          <w:color w:val="1F3864" w:themeColor="accent5" w:themeShade="80"/>
        </w:rPr>
        <w:t>: 2FKCaJ</w:t>
      </w:r>
    </w:p>
    <w:p w14:paraId="17977DE4" w14:textId="660E61F9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28"/>
          <w:szCs w:val="28"/>
        </w:rPr>
      </w:pPr>
    </w:p>
    <w:p w14:paraId="472B43B4" w14:textId="4F90DFCF" w:rsidR="007179C7" w:rsidRDefault="007179C7" w:rsidP="007179C7">
      <w:pPr>
        <w:pStyle w:val="aff3"/>
        <w:shd w:val="clear" w:color="auto" w:fill="FFFFFF"/>
        <w:spacing w:before="0" w:beforeAutospacing="0" w:after="0" w:afterAutospacing="0"/>
        <w:ind w:left="540"/>
        <w:rPr>
          <w:i/>
          <w:iCs/>
          <w:color w:val="1F3864" w:themeColor="accent5" w:themeShade="80"/>
          <w:sz w:val="28"/>
          <w:szCs w:val="28"/>
        </w:rPr>
      </w:pPr>
      <w:r w:rsidRPr="007179C7">
        <w:rPr>
          <w:color w:val="1F3864" w:themeColor="accent5" w:themeShade="80"/>
          <w:sz w:val="28"/>
          <w:szCs w:val="28"/>
        </w:rPr>
        <w:t xml:space="preserve">12:30-14:00 – </w:t>
      </w:r>
      <w:r w:rsidRPr="007179C7">
        <w:rPr>
          <w:b/>
          <w:bCs/>
          <w:color w:val="1F3864" w:themeColor="accent5" w:themeShade="80"/>
          <w:sz w:val="28"/>
          <w:szCs w:val="28"/>
        </w:rPr>
        <w:t>Дискусійна платформа «Фокус на діалог»</w:t>
      </w:r>
      <w:r w:rsidRPr="007179C7">
        <w:rPr>
          <w:color w:val="1F3864" w:themeColor="accent5" w:themeShade="80"/>
          <w:sz w:val="28"/>
          <w:szCs w:val="28"/>
        </w:rPr>
        <w:t xml:space="preserve"> (роботодавці, випускники, здобувачі) </w:t>
      </w:r>
      <w:r w:rsidRPr="007179C7">
        <w:rPr>
          <w:i/>
          <w:iCs/>
          <w:color w:val="1F3864" w:themeColor="accent5" w:themeShade="80"/>
          <w:sz w:val="28"/>
          <w:szCs w:val="28"/>
        </w:rPr>
        <w:t>(адміністративний корпус УНУ, читальна зала)</w:t>
      </w:r>
    </w:p>
    <w:p w14:paraId="68481111" w14:textId="77777777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</w:p>
    <w:p w14:paraId="4B101017" w14:textId="77777777" w:rsid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14:00-14:30 – </w:t>
      </w:r>
      <w:r w:rsidRPr="007179C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>Підведення підсумків конференції</w:t>
      </w: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</w:p>
    <w:p w14:paraId="2FC396B0" w14:textId="03E6DF45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>(площа перед адміністративним корпусом)</w:t>
      </w:r>
    </w:p>
    <w:p w14:paraId="7D78ABC9" w14:textId="77777777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</w:p>
    <w:p w14:paraId="196333A9" w14:textId="77777777" w:rsidR="007179C7" w:rsidRPr="007179C7" w:rsidRDefault="007179C7" w:rsidP="007179C7">
      <w:pPr>
        <w:spacing w:after="0" w:line="240" w:lineRule="auto"/>
        <w:ind w:left="54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14:30-15:30 – </w:t>
      </w:r>
      <w:r w:rsidRPr="007179C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Кава-брейк </w:t>
      </w: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/ </w:t>
      </w:r>
      <w:proofErr w:type="spellStart"/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>кейтеринг</w:t>
      </w:r>
      <w:proofErr w:type="spellEnd"/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(фойє корпусу №4 північного </w:t>
      </w:r>
      <w:proofErr w:type="spellStart"/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>кампусу</w:t>
      </w:r>
      <w:proofErr w:type="spellEnd"/>
      <w:r w:rsidRPr="007179C7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УНУ)</w:t>
      </w:r>
      <w:r w:rsidRPr="007179C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>.</w:t>
      </w:r>
    </w:p>
    <w:p w14:paraId="1B06592A" w14:textId="32B65200" w:rsidR="00766C85" w:rsidRDefault="00766C85" w:rsidP="007179C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</w:p>
    <w:p w14:paraId="1774A6FD" w14:textId="77777777" w:rsidR="007179C7" w:rsidRDefault="007179C7" w:rsidP="007179C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</w:p>
    <w:p w14:paraId="21AAFCAC" w14:textId="437E8F64" w:rsidR="00766C85" w:rsidRDefault="00AF6C2A" w:rsidP="007179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>
        <w:rPr>
          <w:noProof/>
        </w:rPr>
        <w:drawing>
          <wp:inline distT="0" distB="0" distL="0" distR="0" wp14:anchorId="1AFCC94F" wp14:editId="077F3503">
            <wp:extent cx="6745415" cy="225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89135" name="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tretch/>
                  </pic:blipFill>
                  <pic:spPr bwMode="auto">
                    <a:xfrm>
                      <a:off x="0" y="0"/>
                      <a:ext cx="6904754" cy="23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FD35B" w14:textId="467C5DAB" w:rsidR="007179C7" w:rsidRDefault="007179C7" w:rsidP="007179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</w:p>
    <w:p w14:paraId="04668F31" w14:textId="0CDF8C58" w:rsidR="007179C7" w:rsidRDefault="007179C7" w:rsidP="007179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</w:p>
    <w:sectPr w:rsidR="007179C7" w:rsidSect="007179C7">
      <w:pgSz w:w="11906" w:h="16838"/>
      <w:pgMar w:top="567" w:right="567" w:bottom="567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269D" w14:textId="77777777" w:rsidR="00BD78F2" w:rsidRDefault="00BD78F2">
      <w:pPr>
        <w:spacing w:after="0" w:line="240" w:lineRule="auto"/>
      </w:pPr>
      <w:r>
        <w:separator/>
      </w:r>
    </w:p>
  </w:endnote>
  <w:endnote w:type="continuationSeparator" w:id="0">
    <w:p w14:paraId="22F783D7" w14:textId="77777777" w:rsidR="00BD78F2" w:rsidRDefault="00BD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20A2" w14:textId="77777777" w:rsidR="00BD78F2" w:rsidRDefault="00BD78F2">
      <w:pPr>
        <w:spacing w:after="0" w:line="240" w:lineRule="auto"/>
      </w:pPr>
      <w:r>
        <w:separator/>
      </w:r>
    </w:p>
  </w:footnote>
  <w:footnote w:type="continuationSeparator" w:id="0">
    <w:p w14:paraId="57B42CAA" w14:textId="77777777" w:rsidR="00BD78F2" w:rsidRDefault="00BD7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85"/>
    <w:rsid w:val="003B33CA"/>
    <w:rsid w:val="007179C7"/>
    <w:rsid w:val="00766C85"/>
    <w:rsid w:val="009B6B6B"/>
    <w:rsid w:val="00AF6C2A"/>
    <w:rsid w:val="00BD78F2"/>
    <w:rsid w:val="00D54E51"/>
    <w:rsid w:val="00EC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B37F"/>
  <w15:docId w15:val="{2E233521-DDC8-4F0A-9CF3-82237172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Normal (Web)"/>
    <w:basedOn w:val="a"/>
    <w:uiPriority w:val="99"/>
    <w:semiHidden/>
    <w:unhideWhenUsed/>
    <w:rsid w:val="0071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Lesia Barabash</cp:lastModifiedBy>
  <cp:revision>2</cp:revision>
  <dcterms:created xsi:type="dcterms:W3CDTF">2026-05-25T14:09:00Z</dcterms:created>
  <dcterms:modified xsi:type="dcterms:W3CDTF">2026-05-25T14:09:00Z</dcterms:modified>
</cp:coreProperties>
</file>